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FB7" w:rsidRDefault="00500FB7" w:rsidP="00D40B15">
      <w:pPr>
        <w:spacing w:after="0"/>
        <w:rPr>
          <w:rFonts w:ascii="Times New Roman" w:hAnsi="Times New Roman"/>
          <w:sz w:val="24"/>
        </w:rPr>
      </w:pPr>
    </w:p>
    <w:p w:rsidR="00317756" w:rsidRPr="005849F0" w:rsidRDefault="001D0B7B" w:rsidP="00317756">
      <w:pPr>
        <w:jc w:val="center"/>
        <w:rPr>
          <w:rFonts w:ascii="Garamond" w:hAnsi="Garamond"/>
          <w:b/>
          <w:sz w:val="28"/>
          <w:szCs w:val="28"/>
        </w:rPr>
      </w:pPr>
      <w:r w:rsidRPr="00B75C7C">
        <w:rPr>
          <w:rFonts w:ascii="Garamond" w:eastAsia="Calibri" w:hAnsi="Garamond"/>
          <w:bCs w:val="0"/>
          <w:sz w:val="32"/>
          <w:szCs w:val="32"/>
        </w:rPr>
        <w:t xml:space="preserve">Procedura aperta sopra la soglia di rilevanza comunitaria, per l’affidamento del servizio sostitutivo di mensa mediante buoni pasto cartacei. CIG </w:t>
      </w:r>
      <w:r w:rsidRPr="00B75C7C">
        <w:rPr>
          <w:rFonts w:ascii="Garamond" w:eastAsia="Calibri" w:hAnsi="Garamond"/>
          <w:b/>
          <w:sz w:val="32"/>
          <w:szCs w:val="32"/>
        </w:rPr>
        <w:t>75252890F0</w:t>
      </w:r>
    </w:p>
    <w:p w:rsidR="00500FB7" w:rsidRDefault="00500FB7" w:rsidP="00D40B15">
      <w:pPr>
        <w:spacing w:after="0"/>
        <w:rPr>
          <w:rFonts w:ascii="Times New Roman" w:hAnsi="Times New Roman"/>
          <w:sz w:val="24"/>
        </w:rPr>
      </w:pPr>
    </w:p>
    <w:p w:rsidR="00500FB7" w:rsidRDefault="00500FB7" w:rsidP="00D40B15">
      <w:pPr>
        <w:spacing w:after="0"/>
        <w:rPr>
          <w:rFonts w:ascii="Times New Roman" w:hAnsi="Times New Roman"/>
          <w:sz w:val="24"/>
        </w:rPr>
      </w:pPr>
    </w:p>
    <w:p w:rsidR="001F2FB3" w:rsidRPr="001F2FB3" w:rsidRDefault="00317756" w:rsidP="00317756">
      <w:pPr>
        <w:pStyle w:val="Sommario2"/>
        <w:rPr>
          <w:bCs/>
          <w:sz w:val="24"/>
          <w:szCs w:val="24"/>
        </w:rPr>
      </w:pPr>
      <w:r w:rsidRPr="005C78C6">
        <w:t xml:space="preserve">(Il Concorrente dovrà </w:t>
      </w:r>
      <w:r w:rsidRPr="0058725D">
        <w:t xml:space="preserve">rispettare lo schema sottostante riportando, all’interno dei singoli paragrafi, </w:t>
      </w:r>
      <w:r w:rsidR="0058725D" w:rsidRPr="0058725D">
        <w:t>le caratteristiche dei servizi</w:t>
      </w:r>
      <w:r w:rsidRPr="0058725D">
        <w:t xml:space="preserve"> proposti</w:t>
      </w:r>
      <w:r w:rsidR="00DA0CD2">
        <w:t>. Nella tabella A si inseriscono alcune righe quale esempio di compilazione</w:t>
      </w:r>
      <w:r w:rsidR="00B831F0">
        <w:t xml:space="preserve"> </w:t>
      </w:r>
      <w:r w:rsidR="00C426C7">
        <w:t xml:space="preserve">in carattere rosso </w:t>
      </w:r>
      <w:r w:rsidR="00B831F0">
        <w:t>che dovranno essere eliminate dal concorrente</w:t>
      </w:r>
      <w:r w:rsidRPr="005C78C6">
        <w:t>)</w:t>
      </w:r>
    </w:p>
    <w:p w:rsidR="004C1BB9" w:rsidRDefault="004C1BB9" w:rsidP="00317756">
      <w:pPr>
        <w:autoSpaceDE w:val="0"/>
        <w:autoSpaceDN w:val="0"/>
        <w:adjustRightInd w:val="0"/>
        <w:spacing w:after="0"/>
        <w:jc w:val="center"/>
        <w:rPr>
          <w:rFonts w:ascii="Garamond" w:hAnsi="Garamond"/>
          <w:b/>
          <w:sz w:val="24"/>
        </w:rPr>
      </w:pPr>
    </w:p>
    <w:p w:rsidR="00317756" w:rsidRPr="00317756" w:rsidRDefault="00CD0D0D" w:rsidP="00317756">
      <w:pPr>
        <w:autoSpaceDE w:val="0"/>
        <w:autoSpaceDN w:val="0"/>
        <w:adjustRightInd w:val="0"/>
        <w:spacing w:after="0"/>
        <w:jc w:val="center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 xml:space="preserve">OFFERTA </w:t>
      </w:r>
      <w:r w:rsidR="00317756" w:rsidRPr="00317756">
        <w:rPr>
          <w:rFonts w:ascii="Garamond" w:hAnsi="Garamond"/>
          <w:b/>
          <w:sz w:val="24"/>
        </w:rPr>
        <w:t>TECNICA</w:t>
      </w:r>
    </w:p>
    <w:p w:rsidR="00317756" w:rsidRPr="00317756" w:rsidRDefault="00317756" w:rsidP="00317756">
      <w:pPr>
        <w:autoSpaceDE w:val="0"/>
        <w:autoSpaceDN w:val="0"/>
        <w:adjustRightInd w:val="0"/>
        <w:spacing w:after="0"/>
        <w:rPr>
          <w:rFonts w:ascii="Garamond" w:hAnsi="Garamond"/>
          <w:b/>
          <w:sz w:val="24"/>
        </w:rPr>
      </w:pPr>
    </w:p>
    <w:p w:rsidR="00317756" w:rsidRDefault="00A06468" w:rsidP="00A06468">
      <w:pPr>
        <w:autoSpaceDE w:val="0"/>
        <w:autoSpaceDN w:val="0"/>
        <w:adjustRightInd w:val="0"/>
        <w:spacing w:after="0"/>
        <w:ind w:left="360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ab/>
        <w:t xml:space="preserve">A) (A.1 + A.2) </w:t>
      </w:r>
      <w:r w:rsidR="000141A4">
        <w:rPr>
          <w:rFonts w:ascii="Garamond" w:hAnsi="Garamond"/>
          <w:b/>
          <w:sz w:val="24"/>
        </w:rPr>
        <w:t>Rete degli esercizi</w:t>
      </w:r>
      <w:r w:rsidR="00DA0CD2">
        <w:rPr>
          <w:rFonts w:ascii="Garamond" w:hAnsi="Garamond"/>
          <w:b/>
          <w:sz w:val="24"/>
        </w:rPr>
        <w:t xml:space="preserve"> ulteriori rispetto a quelli richiesti quale requisito di partecipazione</w:t>
      </w:r>
    </w:p>
    <w:p w:rsidR="00DA0CD2" w:rsidRPr="00317756" w:rsidRDefault="00DA0CD2" w:rsidP="00DA0CD2">
      <w:pPr>
        <w:autoSpaceDE w:val="0"/>
        <w:autoSpaceDN w:val="0"/>
        <w:adjustRightInd w:val="0"/>
        <w:spacing w:after="0"/>
        <w:ind w:left="360"/>
        <w:rPr>
          <w:rFonts w:ascii="Garamond" w:hAnsi="Garamond"/>
          <w:b/>
          <w:sz w:val="24"/>
        </w:rPr>
      </w:pPr>
    </w:p>
    <w:tbl>
      <w:tblPr>
        <w:tblW w:w="1080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2160"/>
        <w:gridCol w:w="1620"/>
        <w:gridCol w:w="900"/>
        <w:gridCol w:w="1080"/>
        <w:gridCol w:w="1440"/>
        <w:gridCol w:w="1260"/>
        <w:gridCol w:w="1260"/>
      </w:tblGrid>
      <w:tr w:rsidR="00DA0CD2" w:rsidTr="00E93BA5">
        <w:tblPrEx>
          <w:tblCellMar>
            <w:top w:w="0" w:type="dxa"/>
            <w:bottom w:w="0" w:type="dxa"/>
          </w:tblCellMar>
        </w:tblPrEx>
        <w:trPr>
          <w:trHeight w:val="536"/>
        </w:trPr>
        <w:tc>
          <w:tcPr>
            <w:tcW w:w="1080" w:type="dxa"/>
            <w:vMerge w:val="restart"/>
          </w:tcPr>
          <w:p w:rsidR="00DA0CD2" w:rsidRPr="001527CF" w:rsidRDefault="00DA0CD2" w:rsidP="000141A4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>Città</w:t>
            </w:r>
          </w:p>
        </w:tc>
        <w:tc>
          <w:tcPr>
            <w:tcW w:w="2160" w:type="dxa"/>
            <w:vMerge w:val="restart"/>
          </w:tcPr>
          <w:p w:rsidR="00DA0CD2" w:rsidRPr="001527CF" w:rsidRDefault="00DA0CD2" w:rsidP="000141A4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>Ragione sociale dell’esercizio</w:t>
            </w:r>
            <w:r w:rsidR="009672BC" w:rsidRPr="001527CF">
              <w:rPr>
                <w:rFonts w:ascii="Garamond" w:hAnsi="Garamond"/>
                <w:b/>
                <w:sz w:val="20"/>
                <w:szCs w:val="20"/>
              </w:rPr>
              <w:t xml:space="preserve"> e indirizzo</w:t>
            </w:r>
          </w:p>
        </w:tc>
        <w:tc>
          <w:tcPr>
            <w:tcW w:w="1620" w:type="dxa"/>
            <w:vMerge w:val="restart"/>
          </w:tcPr>
          <w:p w:rsidR="00DA0CD2" w:rsidRPr="001527CF" w:rsidRDefault="00DA0CD2" w:rsidP="000141A4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>Codice fiscale esercizio</w:t>
            </w:r>
          </w:p>
        </w:tc>
        <w:tc>
          <w:tcPr>
            <w:tcW w:w="900" w:type="dxa"/>
            <w:vMerge w:val="restart"/>
          </w:tcPr>
          <w:p w:rsidR="00DA0CD2" w:rsidRPr="001527CF" w:rsidRDefault="00DA0CD2" w:rsidP="000141A4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>Convenzionato/da convenzionare</w:t>
            </w:r>
            <w:r w:rsidR="00E93BA5" w:rsidRPr="001527CF">
              <w:rPr>
                <w:rFonts w:ascii="Garamond" w:hAnsi="Garamond"/>
                <w:b/>
                <w:sz w:val="20"/>
                <w:szCs w:val="20"/>
              </w:rPr>
              <w:t>*</w:t>
            </w:r>
          </w:p>
        </w:tc>
        <w:tc>
          <w:tcPr>
            <w:tcW w:w="5040" w:type="dxa"/>
            <w:gridSpan w:val="4"/>
          </w:tcPr>
          <w:p w:rsidR="00DA0CD2" w:rsidRPr="001527CF" w:rsidRDefault="00DA0CD2" w:rsidP="000141A4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>Distanza dagli indirizzi delle strutture di ARPA Lazio</w:t>
            </w:r>
            <w:r w:rsidR="00254658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</w:p>
        </w:tc>
      </w:tr>
      <w:tr w:rsidR="00DC4978" w:rsidTr="00DC4978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1080" w:type="dxa"/>
            <w:vMerge/>
          </w:tcPr>
          <w:p w:rsidR="00DC4978" w:rsidRPr="001527CF" w:rsidRDefault="00DC4978" w:rsidP="000141A4">
            <w:pPr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60" w:type="dxa"/>
            <w:vMerge/>
          </w:tcPr>
          <w:p w:rsidR="00DC4978" w:rsidRPr="001527CF" w:rsidRDefault="00DC4978" w:rsidP="000141A4">
            <w:pPr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DC4978" w:rsidRPr="001527CF" w:rsidRDefault="00DC4978" w:rsidP="000141A4">
            <w:pPr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DC4978" w:rsidRPr="001527CF" w:rsidRDefault="00DC4978" w:rsidP="000141A4">
            <w:pPr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:rsidR="00DC4978" w:rsidRPr="001527CF" w:rsidRDefault="00DC4978" w:rsidP="000141A4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>Tra 0 e 1 km</w:t>
            </w:r>
            <w:r w:rsidR="00254658">
              <w:rPr>
                <w:rFonts w:ascii="Garamond" w:hAnsi="Garamond"/>
                <w:b/>
                <w:sz w:val="20"/>
                <w:szCs w:val="20"/>
              </w:rPr>
              <w:t>**</w:t>
            </w:r>
            <w:r w:rsidRPr="001527CF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</w:tcPr>
          <w:p w:rsidR="00DC4978" w:rsidRPr="001527CF" w:rsidRDefault="00DC4978" w:rsidP="000141A4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 xml:space="preserve">Tra </w:t>
            </w:r>
            <w:smartTag w:uri="urn:schemas-microsoft-com:office:smarttags" w:element="metricconverter">
              <w:smartTagPr>
                <w:attr w:name="ProductID" w:val="1,001 km"/>
              </w:smartTagPr>
              <w:r w:rsidRPr="001527CF">
                <w:rPr>
                  <w:rFonts w:ascii="Garamond" w:hAnsi="Garamond"/>
                  <w:b/>
                  <w:sz w:val="20"/>
                  <w:szCs w:val="20"/>
                </w:rPr>
                <w:t>1,001 km</w:t>
              </w:r>
            </w:smartTag>
            <w:r w:rsidRPr="001527CF">
              <w:rPr>
                <w:rFonts w:ascii="Garamond" w:hAnsi="Garamond"/>
                <w:b/>
                <w:sz w:val="20"/>
                <w:szCs w:val="20"/>
              </w:rPr>
              <w:t xml:space="preserve"> e </w:t>
            </w:r>
            <w:smartTag w:uri="urn:schemas-microsoft-com:office:smarttags" w:element="metricconverter">
              <w:smartTagPr>
                <w:attr w:name="ProductID" w:val="3 km"/>
              </w:smartTagPr>
              <w:r w:rsidRPr="001527CF">
                <w:rPr>
                  <w:rFonts w:ascii="Garamond" w:hAnsi="Garamond"/>
                  <w:b/>
                  <w:sz w:val="20"/>
                  <w:szCs w:val="20"/>
                </w:rPr>
                <w:t>3 km</w:t>
              </w:r>
            </w:smartTag>
            <w:r w:rsidRPr="001527CF">
              <w:rPr>
                <w:rFonts w:ascii="Garamond" w:hAnsi="Garamond"/>
                <w:b/>
                <w:sz w:val="20"/>
                <w:szCs w:val="20"/>
              </w:rPr>
              <w:t xml:space="preserve"> da</w:t>
            </w:r>
          </w:p>
        </w:tc>
        <w:tc>
          <w:tcPr>
            <w:tcW w:w="1260" w:type="dxa"/>
          </w:tcPr>
          <w:p w:rsidR="00DC4978" w:rsidRPr="001527CF" w:rsidRDefault="00DC4978" w:rsidP="000141A4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 xml:space="preserve">Tra 3,001 e </w:t>
            </w:r>
            <w:smartTag w:uri="urn:schemas-microsoft-com:office:smarttags" w:element="metricconverter">
              <w:smartTagPr>
                <w:attr w:name="ProductID" w:val="5 km"/>
              </w:smartTagPr>
              <w:r w:rsidRPr="001527CF">
                <w:rPr>
                  <w:rFonts w:ascii="Garamond" w:hAnsi="Garamond"/>
                  <w:b/>
                  <w:sz w:val="20"/>
                  <w:szCs w:val="20"/>
                </w:rPr>
                <w:t>5 km</w:t>
              </w:r>
            </w:smartTag>
            <w:r w:rsidRPr="001527CF">
              <w:rPr>
                <w:rFonts w:ascii="Garamond" w:hAnsi="Garamond"/>
                <w:b/>
                <w:sz w:val="20"/>
                <w:szCs w:val="20"/>
              </w:rPr>
              <w:t xml:space="preserve"> da</w:t>
            </w:r>
          </w:p>
        </w:tc>
        <w:tc>
          <w:tcPr>
            <w:tcW w:w="1260" w:type="dxa"/>
          </w:tcPr>
          <w:p w:rsidR="00DC4978" w:rsidRPr="001527CF" w:rsidRDefault="00DC4978" w:rsidP="000141A4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 xml:space="preserve">Oltre </w:t>
            </w:r>
            <w:smartTag w:uri="urn:schemas-microsoft-com:office:smarttags" w:element="metricconverter">
              <w:smartTagPr>
                <w:attr w:name="ProductID" w:val="5 km"/>
              </w:smartTagPr>
              <w:r w:rsidRPr="001527CF">
                <w:rPr>
                  <w:rFonts w:ascii="Garamond" w:hAnsi="Garamond"/>
                  <w:b/>
                  <w:sz w:val="20"/>
                  <w:szCs w:val="20"/>
                </w:rPr>
                <w:t>5 km</w:t>
              </w:r>
            </w:smartTag>
            <w:r w:rsidRPr="001527CF">
              <w:rPr>
                <w:rFonts w:ascii="Garamond" w:hAnsi="Garamond"/>
                <w:b/>
                <w:sz w:val="20"/>
                <w:szCs w:val="20"/>
              </w:rPr>
              <w:t xml:space="preserve"> da</w:t>
            </w:r>
          </w:p>
        </w:tc>
      </w:tr>
      <w:tr w:rsidR="00DC4978" w:rsidTr="00DC4978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1080" w:type="dxa"/>
          </w:tcPr>
          <w:p w:rsidR="00DC4978" w:rsidRPr="001527CF" w:rsidRDefault="00DC4978" w:rsidP="00E93BA5">
            <w:pPr>
              <w:spacing w:after="0"/>
              <w:rPr>
                <w:rFonts w:ascii="Garamond" w:hAnsi="Garamond"/>
                <w:b/>
                <w:sz w:val="20"/>
                <w:szCs w:val="20"/>
              </w:rPr>
            </w:pPr>
            <w:r w:rsidRPr="001527CF">
              <w:rPr>
                <w:rFonts w:ascii="Garamond" w:hAnsi="Garamond"/>
                <w:b/>
                <w:sz w:val="20"/>
                <w:szCs w:val="20"/>
              </w:rPr>
              <w:t>Rieti</w:t>
            </w:r>
          </w:p>
        </w:tc>
        <w:tc>
          <w:tcPr>
            <w:tcW w:w="216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  <w:r w:rsidRPr="00C426C7">
              <w:rPr>
                <w:rFonts w:ascii="Garamond" w:hAnsi="Garamond"/>
                <w:i/>
                <w:color w:val="FF0000"/>
                <w:sz w:val="20"/>
                <w:szCs w:val="20"/>
              </w:rPr>
              <w:t>Mario Rossi S.r.l. – Via Garibaldi 5</w:t>
            </w:r>
          </w:p>
        </w:tc>
        <w:tc>
          <w:tcPr>
            <w:tcW w:w="162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  <w:r w:rsidRPr="00C426C7">
              <w:rPr>
                <w:rFonts w:ascii="Garamond" w:hAnsi="Garamond"/>
                <w:i/>
                <w:color w:val="FF0000"/>
                <w:sz w:val="20"/>
                <w:szCs w:val="20"/>
              </w:rPr>
              <w:t>xxxxxxxxxxx</w:t>
            </w:r>
          </w:p>
        </w:tc>
        <w:tc>
          <w:tcPr>
            <w:tcW w:w="90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  <w:r w:rsidRPr="00C426C7">
              <w:rPr>
                <w:rFonts w:ascii="Garamond" w:hAnsi="Garamond"/>
                <w:i/>
                <w:color w:val="FF0000"/>
                <w:sz w:val="20"/>
                <w:szCs w:val="20"/>
              </w:rPr>
              <w:t>Convenzionato</w:t>
            </w:r>
          </w:p>
        </w:tc>
        <w:tc>
          <w:tcPr>
            <w:tcW w:w="108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  <w:r w:rsidRPr="00C426C7">
              <w:rPr>
                <w:rFonts w:ascii="Garamond" w:hAnsi="Garamond"/>
                <w:i/>
                <w:color w:val="FF0000"/>
                <w:sz w:val="20"/>
                <w:szCs w:val="20"/>
              </w:rPr>
              <w:t>Via Garibaldi</w:t>
            </w:r>
          </w:p>
        </w:tc>
        <w:tc>
          <w:tcPr>
            <w:tcW w:w="144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DC4978" w:rsidRPr="001527CF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</w:tr>
      <w:tr w:rsidR="00DC4978" w:rsidTr="00DC4978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108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b/>
                <w:sz w:val="20"/>
                <w:szCs w:val="20"/>
              </w:rPr>
            </w:pPr>
            <w:r w:rsidRPr="00B831F0">
              <w:rPr>
                <w:rFonts w:ascii="Garamond" w:hAnsi="Garamond"/>
                <w:b/>
                <w:sz w:val="20"/>
                <w:szCs w:val="20"/>
              </w:rPr>
              <w:t>Rieti</w:t>
            </w:r>
          </w:p>
        </w:tc>
        <w:tc>
          <w:tcPr>
            <w:tcW w:w="216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  <w:r w:rsidRPr="00C426C7">
              <w:rPr>
                <w:rFonts w:ascii="Garamond" w:hAnsi="Garamond"/>
                <w:i/>
                <w:color w:val="FF0000"/>
                <w:sz w:val="20"/>
                <w:szCs w:val="20"/>
              </w:rPr>
              <w:t xml:space="preserve">Pinco Pallino snc – Via A. De Gasperi </w:t>
            </w:r>
          </w:p>
        </w:tc>
        <w:tc>
          <w:tcPr>
            <w:tcW w:w="162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  <w:r w:rsidRPr="00C426C7">
              <w:rPr>
                <w:rFonts w:ascii="Garamond" w:hAnsi="Garamond"/>
                <w:i/>
                <w:color w:val="FF0000"/>
                <w:sz w:val="20"/>
                <w:szCs w:val="20"/>
              </w:rPr>
              <w:t>11111111111</w:t>
            </w:r>
          </w:p>
        </w:tc>
        <w:tc>
          <w:tcPr>
            <w:tcW w:w="90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  <w:r w:rsidRPr="00C426C7">
              <w:rPr>
                <w:rFonts w:ascii="Garamond" w:hAnsi="Garamond"/>
                <w:i/>
                <w:color w:val="FF0000"/>
                <w:sz w:val="20"/>
                <w:szCs w:val="20"/>
              </w:rPr>
              <w:t>Da convenzionare*</w:t>
            </w:r>
          </w:p>
        </w:tc>
        <w:tc>
          <w:tcPr>
            <w:tcW w:w="108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DC4978" w:rsidRPr="00C426C7" w:rsidRDefault="00DC4978" w:rsidP="00E93BA5">
            <w:pPr>
              <w:spacing w:after="0"/>
              <w:rPr>
                <w:rFonts w:ascii="Garamond" w:hAnsi="Garamond"/>
                <w:i/>
                <w:color w:val="FF0000"/>
                <w:sz w:val="20"/>
                <w:szCs w:val="20"/>
              </w:rPr>
            </w:pPr>
            <w:r w:rsidRPr="00C426C7">
              <w:rPr>
                <w:rFonts w:ascii="Garamond" w:hAnsi="Garamond"/>
                <w:i/>
                <w:color w:val="FF0000"/>
                <w:sz w:val="20"/>
                <w:szCs w:val="20"/>
              </w:rPr>
              <w:t>Via Salaria per l’Aquila</w:t>
            </w:r>
          </w:p>
        </w:tc>
        <w:tc>
          <w:tcPr>
            <w:tcW w:w="12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</w:tr>
      <w:tr w:rsidR="00DC4978" w:rsidTr="00DC4978">
        <w:tblPrEx>
          <w:tblCellMar>
            <w:top w:w="0" w:type="dxa"/>
            <w:bottom w:w="0" w:type="dxa"/>
          </w:tblCellMar>
        </w:tblPrEx>
        <w:trPr>
          <w:trHeight w:val="42"/>
        </w:trPr>
        <w:tc>
          <w:tcPr>
            <w:tcW w:w="108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b/>
                <w:sz w:val="20"/>
                <w:szCs w:val="20"/>
              </w:rPr>
            </w:pPr>
            <w:r w:rsidRPr="00B831F0">
              <w:rPr>
                <w:rFonts w:ascii="Garamond" w:hAnsi="Garamond"/>
                <w:b/>
                <w:sz w:val="20"/>
                <w:szCs w:val="20"/>
              </w:rPr>
              <w:t>Roma</w:t>
            </w:r>
          </w:p>
        </w:tc>
        <w:tc>
          <w:tcPr>
            <w:tcW w:w="21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2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90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08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44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2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2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</w:tr>
      <w:tr w:rsidR="00DC4978" w:rsidTr="00DC4978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108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b/>
                <w:sz w:val="20"/>
                <w:szCs w:val="20"/>
              </w:rPr>
            </w:pPr>
            <w:r w:rsidRPr="00B831F0">
              <w:rPr>
                <w:rFonts w:ascii="Garamond" w:hAnsi="Garamond"/>
                <w:b/>
                <w:sz w:val="20"/>
                <w:szCs w:val="20"/>
              </w:rPr>
              <w:t>Roma</w:t>
            </w:r>
          </w:p>
        </w:tc>
        <w:tc>
          <w:tcPr>
            <w:tcW w:w="21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2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90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08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44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2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2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</w:tr>
      <w:tr w:rsidR="00DC4978" w:rsidTr="00DC4978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108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62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90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08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44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2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260" w:type="dxa"/>
          </w:tcPr>
          <w:p w:rsidR="00DC4978" w:rsidRPr="00B831F0" w:rsidRDefault="00DC4978" w:rsidP="00E93BA5">
            <w:pPr>
              <w:spacing w:after="0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DA0CD2" w:rsidRDefault="00DA0CD2" w:rsidP="00317756">
      <w:pPr>
        <w:autoSpaceDE w:val="0"/>
        <w:autoSpaceDN w:val="0"/>
        <w:adjustRightInd w:val="0"/>
        <w:spacing w:after="0"/>
        <w:rPr>
          <w:rFonts w:ascii="Garamond" w:hAnsi="Garamond"/>
          <w:b/>
          <w:sz w:val="24"/>
        </w:rPr>
      </w:pPr>
    </w:p>
    <w:p w:rsidR="00E93BA5" w:rsidRDefault="00E93BA5" w:rsidP="00317756">
      <w:pPr>
        <w:autoSpaceDE w:val="0"/>
        <w:autoSpaceDN w:val="0"/>
        <w:adjustRightInd w:val="0"/>
        <w:spacing w:after="0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>*</w:t>
      </w:r>
      <w:r w:rsidRPr="00254658">
        <w:rPr>
          <w:rFonts w:ascii="Garamond" w:hAnsi="Garamond"/>
          <w:b/>
          <w:sz w:val="20"/>
          <w:szCs w:val="20"/>
        </w:rPr>
        <w:t>allega</w:t>
      </w:r>
      <w:r w:rsidR="001527CF" w:rsidRPr="00254658">
        <w:rPr>
          <w:rFonts w:ascii="Garamond" w:hAnsi="Garamond"/>
          <w:b/>
          <w:sz w:val="20"/>
          <w:szCs w:val="20"/>
        </w:rPr>
        <w:t>re</w:t>
      </w:r>
      <w:r w:rsidRPr="00254658">
        <w:rPr>
          <w:rFonts w:ascii="Garamond" w:hAnsi="Garamond"/>
          <w:b/>
          <w:sz w:val="20"/>
          <w:szCs w:val="20"/>
        </w:rPr>
        <w:t xml:space="preserve"> dichiarazione di impegno</w:t>
      </w:r>
      <w:r w:rsidR="00865546">
        <w:rPr>
          <w:rFonts w:ascii="Garamond" w:hAnsi="Garamond"/>
          <w:b/>
          <w:sz w:val="20"/>
          <w:szCs w:val="20"/>
        </w:rPr>
        <w:t xml:space="preserve"> </w:t>
      </w:r>
      <w:bookmarkStart w:id="0" w:name="_GoBack"/>
      <w:r w:rsidR="00865546" w:rsidRPr="00865546">
        <w:rPr>
          <w:rFonts w:ascii="Garamond" w:hAnsi="Garamond"/>
          <w:b/>
          <w:color w:val="FF0000"/>
          <w:sz w:val="20"/>
          <w:szCs w:val="20"/>
        </w:rPr>
        <w:t xml:space="preserve">del </w:t>
      </w:r>
      <w:r w:rsidR="00937565">
        <w:rPr>
          <w:rFonts w:ascii="Garamond" w:hAnsi="Garamond"/>
          <w:b/>
          <w:color w:val="FF0000"/>
          <w:sz w:val="20"/>
          <w:szCs w:val="20"/>
        </w:rPr>
        <w:t xml:space="preserve">solo operatore economico </w:t>
      </w:r>
      <w:r w:rsidR="00865546" w:rsidRPr="00865546">
        <w:rPr>
          <w:rFonts w:ascii="Garamond" w:hAnsi="Garamond"/>
          <w:b/>
          <w:color w:val="FF0000"/>
          <w:sz w:val="20"/>
          <w:szCs w:val="20"/>
        </w:rPr>
        <w:t>concorrente</w:t>
      </w:r>
      <w:bookmarkEnd w:id="0"/>
      <w:r w:rsidRPr="00254658">
        <w:rPr>
          <w:rFonts w:ascii="Garamond" w:hAnsi="Garamond"/>
          <w:b/>
          <w:sz w:val="20"/>
          <w:szCs w:val="20"/>
        </w:rPr>
        <w:t xml:space="preserve"> in caso di aggiudicazione</w:t>
      </w:r>
    </w:p>
    <w:p w:rsidR="00E93BA5" w:rsidRDefault="00254658" w:rsidP="00317756">
      <w:pPr>
        <w:autoSpaceDE w:val="0"/>
        <w:autoSpaceDN w:val="0"/>
        <w:adjustRightInd w:val="0"/>
        <w:spacing w:after="0"/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4"/>
        </w:rPr>
        <w:t>**</w:t>
      </w:r>
      <w:r w:rsidRPr="00254658">
        <w:rPr>
          <w:rFonts w:ascii="Garamond" w:hAnsi="Garamond"/>
          <w:b/>
          <w:sz w:val="20"/>
          <w:szCs w:val="20"/>
        </w:rPr>
        <w:t xml:space="preserve"> calcolat</w:t>
      </w:r>
      <w:r>
        <w:rPr>
          <w:rFonts w:ascii="Garamond" w:hAnsi="Garamond"/>
          <w:b/>
          <w:sz w:val="20"/>
          <w:szCs w:val="20"/>
        </w:rPr>
        <w:t>o</w:t>
      </w:r>
      <w:r w:rsidRPr="00254658">
        <w:rPr>
          <w:rFonts w:ascii="Garamond" w:hAnsi="Garamond"/>
          <w:b/>
          <w:sz w:val="20"/>
          <w:szCs w:val="20"/>
        </w:rPr>
        <w:t xml:space="preserve"> come tragitto più breve percorribile a piedi</w:t>
      </w:r>
      <w:r>
        <w:rPr>
          <w:rFonts w:ascii="Garamond" w:hAnsi="Garamond"/>
          <w:b/>
          <w:sz w:val="20"/>
          <w:szCs w:val="20"/>
        </w:rPr>
        <w:t xml:space="preserve"> dall’indirizzo della struttura di ARPA Lazio alla struttura dell’esercizio</w:t>
      </w:r>
    </w:p>
    <w:p w:rsidR="00254658" w:rsidRDefault="00254658" w:rsidP="00317756">
      <w:pPr>
        <w:autoSpaceDE w:val="0"/>
        <w:autoSpaceDN w:val="0"/>
        <w:adjustRightInd w:val="0"/>
        <w:spacing w:after="0"/>
        <w:rPr>
          <w:rFonts w:ascii="Garamond" w:hAnsi="Garamond"/>
          <w:b/>
          <w:sz w:val="24"/>
        </w:rPr>
      </w:pPr>
    </w:p>
    <w:p w:rsidR="00317756" w:rsidRPr="00317756" w:rsidRDefault="00DA0CD2" w:rsidP="00317756">
      <w:pPr>
        <w:autoSpaceDE w:val="0"/>
        <w:autoSpaceDN w:val="0"/>
        <w:adjustRightInd w:val="0"/>
        <w:spacing w:after="0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>B</w:t>
      </w:r>
      <w:r w:rsidR="00317756" w:rsidRPr="00317756">
        <w:rPr>
          <w:rFonts w:ascii="Garamond" w:hAnsi="Garamond"/>
          <w:b/>
          <w:sz w:val="24"/>
        </w:rPr>
        <w:t xml:space="preserve">) </w:t>
      </w:r>
      <w:r w:rsidR="0005020C">
        <w:rPr>
          <w:rFonts w:ascii="Garamond" w:hAnsi="Garamond"/>
          <w:b/>
          <w:sz w:val="24"/>
        </w:rPr>
        <w:t>Sconto incondizionato verso gli esercenti espresso in percentuale sul valore nominale del buono pasto di € 7,00.</w:t>
      </w:r>
    </w:p>
    <w:p w:rsidR="00317756" w:rsidRPr="00CD0D0D" w:rsidRDefault="00CD0D0D" w:rsidP="00317756">
      <w:pPr>
        <w:spacing w:after="0"/>
        <w:rPr>
          <w:rFonts w:ascii="Garamond" w:hAnsi="Garamond"/>
          <w:sz w:val="24"/>
        </w:rPr>
      </w:pPr>
      <w:r w:rsidRPr="00CD0D0D">
        <w:rPr>
          <w:rFonts w:ascii="Garamond" w:hAnsi="Garamond"/>
          <w:sz w:val="24"/>
        </w:rPr>
        <w:t>Espresso in percentuale non superiore al 15%.</w:t>
      </w:r>
    </w:p>
    <w:p w:rsidR="0005020C" w:rsidRPr="00317756" w:rsidRDefault="0005020C" w:rsidP="00317756">
      <w:pPr>
        <w:spacing w:after="0"/>
        <w:rPr>
          <w:rFonts w:ascii="Garamond" w:hAnsi="Garamond"/>
          <w:b/>
          <w:sz w:val="24"/>
        </w:rPr>
      </w:pPr>
    </w:p>
    <w:p w:rsidR="00317756" w:rsidRPr="00317756" w:rsidRDefault="00DA0CD2" w:rsidP="00317756">
      <w:pPr>
        <w:spacing w:after="0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>C</w:t>
      </w:r>
      <w:r w:rsidR="00317756" w:rsidRPr="00317756">
        <w:rPr>
          <w:rFonts w:ascii="Garamond" w:hAnsi="Garamond"/>
          <w:b/>
          <w:sz w:val="24"/>
        </w:rPr>
        <w:t xml:space="preserve">) </w:t>
      </w:r>
      <w:r w:rsidR="0005020C">
        <w:rPr>
          <w:rFonts w:ascii="Garamond" w:hAnsi="Garamond"/>
          <w:b/>
          <w:sz w:val="24"/>
        </w:rPr>
        <w:t>Termini di pagamento degli esercizi convenzionati</w:t>
      </w:r>
      <w:r w:rsidR="00BB0E32">
        <w:rPr>
          <w:rFonts w:ascii="Garamond" w:hAnsi="Garamond"/>
          <w:b/>
          <w:sz w:val="24"/>
        </w:rPr>
        <w:t xml:space="preserve"> espressi in giorni solari e consecutivi</w:t>
      </w:r>
    </w:p>
    <w:p w:rsidR="00317756" w:rsidRPr="00CD0D0D" w:rsidRDefault="00CD0D0D" w:rsidP="00317756">
      <w:pPr>
        <w:autoSpaceDE w:val="0"/>
        <w:autoSpaceDN w:val="0"/>
        <w:adjustRightInd w:val="0"/>
        <w:spacing w:after="0"/>
        <w:rPr>
          <w:rFonts w:ascii="Garamond" w:hAnsi="Garamond"/>
          <w:sz w:val="24"/>
        </w:rPr>
      </w:pPr>
      <w:r w:rsidRPr="00CD0D0D">
        <w:rPr>
          <w:rFonts w:ascii="Garamond" w:hAnsi="Garamond"/>
          <w:sz w:val="24"/>
        </w:rPr>
        <w:t xml:space="preserve">Espresso in giorni </w:t>
      </w:r>
      <w:r w:rsidR="00B106EC">
        <w:rPr>
          <w:rFonts w:ascii="Garamond" w:hAnsi="Garamond"/>
          <w:sz w:val="24"/>
        </w:rPr>
        <w:t>naturali e</w:t>
      </w:r>
      <w:r w:rsidRPr="00CD0D0D">
        <w:rPr>
          <w:rFonts w:ascii="Garamond" w:hAnsi="Garamond"/>
          <w:sz w:val="24"/>
        </w:rPr>
        <w:t xml:space="preserve"> consecutivi non superiori a 45</w:t>
      </w:r>
      <w:r w:rsidR="00957686">
        <w:rPr>
          <w:rFonts w:ascii="Garamond" w:hAnsi="Garamond"/>
          <w:sz w:val="24"/>
        </w:rPr>
        <w:t xml:space="preserve"> (quarantacinque)</w:t>
      </w:r>
      <w:r w:rsidRPr="00CD0D0D">
        <w:rPr>
          <w:rFonts w:ascii="Garamond" w:hAnsi="Garamond"/>
          <w:sz w:val="24"/>
        </w:rPr>
        <w:t>.</w:t>
      </w:r>
    </w:p>
    <w:p w:rsidR="00317756" w:rsidRPr="00317756" w:rsidRDefault="00317756" w:rsidP="00317756">
      <w:pPr>
        <w:autoSpaceDE w:val="0"/>
        <w:autoSpaceDN w:val="0"/>
        <w:adjustRightInd w:val="0"/>
        <w:spacing w:after="0"/>
        <w:rPr>
          <w:rFonts w:ascii="Garamond" w:hAnsi="Garamond"/>
          <w:color w:val="0070C0"/>
          <w:sz w:val="24"/>
        </w:rPr>
      </w:pPr>
    </w:p>
    <w:p w:rsidR="00A06561" w:rsidRDefault="00DA0CD2" w:rsidP="00317756">
      <w:pPr>
        <w:spacing w:after="0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>D</w:t>
      </w:r>
      <w:r w:rsidR="008F72F9">
        <w:rPr>
          <w:rFonts w:ascii="Garamond" w:hAnsi="Garamond"/>
          <w:b/>
          <w:sz w:val="24"/>
        </w:rPr>
        <w:t>.1-4</w:t>
      </w:r>
      <w:r w:rsidR="00317756" w:rsidRPr="00317756">
        <w:rPr>
          <w:rFonts w:ascii="Garamond" w:hAnsi="Garamond"/>
          <w:b/>
          <w:sz w:val="24"/>
        </w:rPr>
        <w:t xml:space="preserve">) </w:t>
      </w:r>
      <w:r w:rsidR="00423359">
        <w:rPr>
          <w:rFonts w:ascii="Garamond" w:hAnsi="Garamond"/>
          <w:b/>
          <w:sz w:val="24"/>
        </w:rPr>
        <w:t xml:space="preserve">Organizzazione </w:t>
      </w:r>
      <w:r w:rsidR="00CC5DBA">
        <w:rPr>
          <w:rFonts w:ascii="Garamond" w:hAnsi="Garamond"/>
          <w:b/>
          <w:sz w:val="24"/>
        </w:rPr>
        <w:t xml:space="preserve">ed erogazione </w:t>
      </w:r>
      <w:r w:rsidR="00423359">
        <w:rPr>
          <w:rFonts w:ascii="Garamond" w:hAnsi="Garamond"/>
          <w:b/>
          <w:sz w:val="24"/>
        </w:rPr>
        <w:t>del servizio</w:t>
      </w:r>
    </w:p>
    <w:p w:rsidR="00A06561" w:rsidRPr="00A06561" w:rsidRDefault="00A06561" w:rsidP="00317756">
      <w:pPr>
        <w:spacing w:after="0"/>
        <w:rPr>
          <w:rFonts w:ascii="Garamond" w:hAnsi="Garamond"/>
          <w:sz w:val="24"/>
        </w:rPr>
      </w:pPr>
      <w:r w:rsidRPr="00A06561">
        <w:rPr>
          <w:rFonts w:ascii="Garamond" w:hAnsi="Garamond"/>
          <w:sz w:val="24"/>
        </w:rPr>
        <w:t>In particolare l’offerta tecnica dovrà riportare:</w:t>
      </w:r>
    </w:p>
    <w:p w:rsidR="00CD0D0D" w:rsidRDefault="00CD0D0D" w:rsidP="00CD0D0D">
      <w:pPr>
        <w:spacing w:after="0"/>
        <w:ind w:firstLine="3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D. 1 </w:t>
      </w:r>
      <w:r w:rsidR="00957686">
        <w:rPr>
          <w:rFonts w:ascii="Garamond" w:hAnsi="Garamond"/>
          <w:sz w:val="24"/>
        </w:rPr>
        <w:t>Organizzazione ed erogazione del servizio</w:t>
      </w:r>
      <w:r>
        <w:rPr>
          <w:rFonts w:ascii="Garamond" w:hAnsi="Garamond"/>
          <w:sz w:val="24"/>
        </w:rPr>
        <w:t>;</w:t>
      </w:r>
    </w:p>
    <w:p w:rsidR="007C6C94" w:rsidRDefault="00A06561" w:rsidP="007C6C94">
      <w:pPr>
        <w:spacing w:after="0"/>
        <w:ind w:left="3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D.</w:t>
      </w:r>
      <w:r w:rsidR="00CD0D0D">
        <w:rPr>
          <w:rFonts w:ascii="Garamond" w:hAnsi="Garamond"/>
          <w:sz w:val="24"/>
        </w:rPr>
        <w:t>2</w:t>
      </w:r>
      <w:r>
        <w:rPr>
          <w:rFonts w:ascii="Garamond" w:hAnsi="Garamond"/>
          <w:sz w:val="24"/>
        </w:rPr>
        <w:t xml:space="preserve"> </w:t>
      </w:r>
      <w:r w:rsidR="007C6C94">
        <w:rPr>
          <w:rFonts w:ascii="Garamond" w:hAnsi="Garamond"/>
          <w:sz w:val="24"/>
        </w:rPr>
        <w:t>Validità dei buoni pasto;</w:t>
      </w:r>
    </w:p>
    <w:p w:rsidR="00A06561" w:rsidRDefault="00A06561" w:rsidP="00A06561">
      <w:pPr>
        <w:spacing w:after="0"/>
        <w:ind w:left="3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D.</w:t>
      </w:r>
      <w:r w:rsidR="00CD0D0D">
        <w:rPr>
          <w:rFonts w:ascii="Garamond" w:hAnsi="Garamond"/>
          <w:sz w:val="24"/>
        </w:rPr>
        <w:t>3</w:t>
      </w:r>
      <w:r>
        <w:rPr>
          <w:rFonts w:ascii="Garamond" w:hAnsi="Garamond"/>
          <w:sz w:val="24"/>
        </w:rPr>
        <w:t xml:space="preserve"> </w:t>
      </w:r>
      <w:r w:rsidR="007C6C94">
        <w:rPr>
          <w:rFonts w:ascii="Garamond" w:hAnsi="Garamond"/>
          <w:sz w:val="24"/>
        </w:rPr>
        <w:t>Termin</w:t>
      </w:r>
      <w:r w:rsidR="00957686">
        <w:rPr>
          <w:rFonts w:ascii="Garamond" w:hAnsi="Garamond"/>
          <w:sz w:val="24"/>
        </w:rPr>
        <w:t>e</w:t>
      </w:r>
      <w:r w:rsidR="007C6C94">
        <w:rPr>
          <w:rFonts w:ascii="Garamond" w:hAnsi="Garamond"/>
          <w:sz w:val="24"/>
        </w:rPr>
        <w:t xml:space="preserve"> per la consegna dei buoni pasto dal ricevimento dell’ordinativo di fornitura</w:t>
      </w:r>
      <w:r w:rsidR="00957686">
        <w:rPr>
          <w:rFonts w:ascii="Garamond" w:hAnsi="Garamond"/>
          <w:sz w:val="24"/>
        </w:rPr>
        <w:t xml:space="preserve"> espresso in giorni naturali e consecutivi non superiori a </w:t>
      </w:r>
      <w:r w:rsidR="006E11CD">
        <w:rPr>
          <w:rFonts w:ascii="Garamond" w:hAnsi="Garamond"/>
          <w:sz w:val="24"/>
        </w:rPr>
        <w:t>15</w:t>
      </w:r>
      <w:r w:rsidR="00957686">
        <w:rPr>
          <w:rFonts w:ascii="Garamond" w:hAnsi="Garamond"/>
          <w:sz w:val="24"/>
        </w:rPr>
        <w:t xml:space="preserve"> (</w:t>
      </w:r>
      <w:r w:rsidR="006E11CD">
        <w:rPr>
          <w:rFonts w:ascii="Garamond" w:hAnsi="Garamond"/>
          <w:sz w:val="24"/>
        </w:rPr>
        <w:t>quindici</w:t>
      </w:r>
      <w:r w:rsidR="00957686">
        <w:rPr>
          <w:rFonts w:ascii="Garamond" w:hAnsi="Garamond"/>
          <w:sz w:val="24"/>
        </w:rPr>
        <w:t>)</w:t>
      </w:r>
      <w:r w:rsidR="007C6C94">
        <w:rPr>
          <w:rFonts w:ascii="Garamond" w:hAnsi="Garamond"/>
          <w:sz w:val="24"/>
        </w:rPr>
        <w:t>;</w:t>
      </w:r>
    </w:p>
    <w:p w:rsidR="00A06468" w:rsidRDefault="00A06561" w:rsidP="00A06561">
      <w:pPr>
        <w:spacing w:after="0"/>
        <w:ind w:left="36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D.</w:t>
      </w:r>
      <w:r w:rsidR="00CD0D0D">
        <w:rPr>
          <w:rFonts w:ascii="Garamond" w:hAnsi="Garamond"/>
          <w:sz w:val="24"/>
        </w:rPr>
        <w:t>4</w:t>
      </w:r>
      <w:r>
        <w:rPr>
          <w:rFonts w:ascii="Garamond" w:hAnsi="Garamond"/>
          <w:sz w:val="24"/>
        </w:rPr>
        <w:t xml:space="preserve"> </w:t>
      </w:r>
      <w:r w:rsidR="00102370" w:rsidRPr="00102370">
        <w:rPr>
          <w:rFonts w:ascii="Garamond" w:hAnsi="Garamond"/>
          <w:sz w:val="24"/>
        </w:rPr>
        <w:t>Termin</w:t>
      </w:r>
      <w:r w:rsidR="00957686">
        <w:rPr>
          <w:rFonts w:ascii="Garamond" w:hAnsi="Garamond"/>
          <w:sz w:val="24"/>
        </w:rPr>
        <w:t>e</w:t>
      </w:r>
      <w:r w:rsidR="00102370" w:rsidRPr="00102370">
        <w:rPr>
          <w:rFonts w:ascii="Garamond" w:hAnsi="Garamond"/>
          <w:sz w:val="24"/>
        </w:rPr>
        <w:t xml:space="preserve"> entro i</w:t>
      </w:r>
      <w:r w:rsidR="00957686">
        <w:rPr>
          <w:rFonts w:ascii="Garamond" w:hAnsi="Garamond"/>
          <w:sz w:val="24"/>
        </w:rPr>
        <w:t>l</w:t>
      </w:r>
      <w:r w:rsidR="00102370" w:rsidRPr="00102370">
        <w:rPr>
          <w:rFonts w:ascii="Garamond" w:hAnsi="Garamond"/>
          <w:sz w:val="24"/>
        </w:rPr>
        <w:t xml:space="preserve"> qual</w:t>
      </w:r>
      <w:r w:rsidR="00957686">
        <w:rPr>
          <w:rFonts w:ascii="Garamond" w:hAnsi="Garamond"/>
          <w:sz w:val="24"/>
        </w:rPr>
        <w:t>e</w:t>
      </w:r>
      <w:r w:rsidR="00102370" w:rsidRPr="00102370">
        <w:rPr>
          <w:rFonts w:ascii="Garamond" w:hAnsi="Garamond"/>
          <w:sz w:val="24"/>
        </w:rPr>
        <w:t xml:space="preserve"> l’aggiudicatario consegna i buoni pasto sostitutivi di quelli scaduti</w:t>
      </w:r>
      <w:r w:rsidR="00E57DDE">
        <w:rPr>
          <w:rFonts w:ascii="Garamond" w:hAnsi="Garamond"/>
          <w:sz w:val="24"/>
        </w:rPr>
        <w:t>/rimborsa il prezzo.</w:t>
      </w:r>
    </w:p>
    <w:p w:rsidR="00CD0D0D" w:rsidRDefault="00A06561" w:rsidP="00AA0924">
      <w:pPr>
        <w:spacing w:after="0"/>
        <w:rPr>
          <w:rFonts w:ascii="Garamond" w:hAnsi="Garamond"/>
          <w:b/>
          <w:sz w:val="24"/>
        </w:rPr>
      </w:pPr>
      <w:r>
        <w:rPr>
          <w:rFonts w:ascii="Garamond" w:hAnsi="Garamond"/>
          <w:sz w:val="24"/>
        </w:rPr>
        <w:t xml:space="preserve">    </w:t>
      </w:r>
    </w:p>
    <w:p w:rsidR="004C1BB9" w:rsidRDefault="00DA0CD2" w:rsidP="00AA0924">
      <w:pPr>
        <w:spacing w:after="0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>D</w:t>
      </w:r>
      <w:r w:rsidR="0024537F">
        <w:rPr>
          <w:rFonts w:ascii="Garamond" w:hAnsi="Garamond"/>
          <w:b/>
          <w:sz w:val="24"/>
        </w:rPr>
        <w:t>.</w:t>
      </w:r>
      <w:r w:rsidR="00A06561">
        <w:rPr>
          <w:rFonts w:ascii="Garamond" w:hAnsi="Garamond"/>
          <w:b/>
          <w:sz w:val="24"/>
        </w:rPr>
        <w:t>5</w:t>
      </w:r>
      <w:r w:rsidR="0058725D" w:rsidRPr="001234F5">
        <w:rPr>
          <w:rFonts w:ascii="Garamond" w:hAnsi="Garamond"/>
          <w:b/>
          <w:sz w:val="24"/>
        </w:rPr>
        <w:t xml:space="preserve">) </w:t>
      </w:r>
      <w:r w:rsidR="00423359">
        <w:rPr>
          <w:rFonts w:ascii="Garamond" w:hAnsi="Garamond"/>
          <w:b/>
          <w:sz w:val="24"/>
        </w:rPr>
        <w:t>Servizi migliorativi</w:t>
      </w:r>
    </w:p>
    <w:sectPr w:rsidR="004C1BB9" w:rsidSect="00EA0967">
      <w:headerReference w:type="default" r:id="rId7"/>
      <w:footerReference w:type="even" r:id="rId8"/>
      <w:footerReference w:type="default" r:id="rId9"/>
      <w:pgSz w:w="11906" w:h="16838"/>
      <w:pgMar w:top="654" w:right="1134" w:bottom="71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E99" w:rsidRDefault="005F0E99">
      <w:r>
        <w:separator/>
      </w:r>
    </w:p>
  </w:endnote>
  <w:endnote w:type="continuationSeparator" w:id="0">
    <w:p w:rsidR="005F0E99" w:rsidRDefault="005F0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6C7" w:rsidRDefault="00C426C7" w:rsidP="007A748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426C7" w:rsidRDefault="00C426C7" w:rsidP="00D40B1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6C7" w:rsidRDefault="00C426C7" w:rsidP="007A748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F2F1B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C426C7" w:rsidRDefault="00C426C7" w:rsidP="00D40B1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E99" w:rsidRDefault="005F0E99">
      <w:r>
        <w:separator/>
      </w:r>
    </w:p>
  </w:footnote>
  <w:footnote w:type="continuationSeparator" w:id="0">
    <w:p w:rsidR="005F0E99" w:rsidRDefault="005F0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6C7" w:rsidRPr="00317756" w:rsidRDefault="00C426C7" w:rsidP="002A525E">
    <w:pPr>
      <w:pStyle w:val="Intestazione"/>
      <w:jc w:val="center"/>
      <w:rPr>
        <w:rFonts w:ascii="Garamond" w:hAnsi="Garamond"/>
        <w:sz w:val="28"/>
        <w:szCs w:val="28"/>
      </w:rPr>
    </w:pPr>
    <w:r w:rsidRPr="00317756">
      <w:rPr>
        <w:rFonts w:ascii="Garamond" w:hAnsi="Garamond"/>
        <w:sz w:val="28"/>
        <w:szCs w:val="28"/>
      </w:rPr>
      <w:t>[INSERIRE IL MODULO SU CARTA INTESTATA DEL CONCORRENTE]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B2570"/>
    <w:multiLevelType w:val="hybridMultilevel"/>
    <w:tmpl w:val="103C0E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2A4F5B"/>
    <w:multiLevelType w:val="hybridMultilevel"/>
    <w:tmpl w:val="29B6B5A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13338B"/>
    <w:multiLevelType w:val="multilevel"/>
    <w:tmpl w:val="6F7A2C30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9177A8"/>
    <w:multiLevelType w:val="hybridMultilevel"/>
    <w:tmpl w:val="83FCC41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204651"/>
    <w:multiLevelType w:val="hybridMultilevel"/>
    <w:tmpl w:val="99BEAF3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7F1DA1"/>
    <w:multiLevelType w:val="multilevel"/>
    <w:tmpl w:val="C16024BE"/>
    <w:lvl w:ilvl="0">
      <w:start w:val="1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00"/>
        </w:tabs>
        <w:ind w:left="1200" w:hanging="9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500"/>
        </w:tabs>
        <w:ind w:left="1500" w:hanging="90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1800"/>
        </w:tabs>
        <w:ind w:left="180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B15"/>
    <w:rsid w:val="000141A4"/>
    <w:rsid w:val="00016726"/>
    <w:rsid w:val="000435EF"/>
    <w:rsid w:val="00043B5A"/>
    <w:rsid w:val="0005020C"/>
    <w:rsid w:val="00081E14"/>
    <w:rsid w:val="000C0442"/>
    <w:rsid w:val="00102370"/>
    <w:rsid w:val="00111952"/>
    <w:rsid w:val="00116A12"/>
    <w:rsid w:val="00117D14"/>
    <w:rsid w:val="001234F5"/>
    <w:rsid w:val="00131B96"/>
    <w:rsid w:val="001527CF"/>
    <w:rsid w:val="001D0B7B"/>
    <w:rsid w:val="001F2FB3"/>
    <w:rsid w:val="001F36BF"/>
    <w:rsid w:val="002132A0"/>
    <w:rsid w:val="002151D8"/>
    <w:rsid w:val="00220CC9"/>
    <w:rsid w:val="0024537F"/>
    <w:rsid w:val="00254658"/>
    <w:rsid w:val="002A525E"/>
    <w:rsid w:val="00317556"/>
    <w:rsid w:val="00317756"/>
    <w:rsid w:val="00347908"/>
    <w:rsid w:val="00356AD3"/>
    <w:rsid w:val="00396C6F"/>
    <w:rsid w:val="003D76B6"/>
    <w:rsid w:val="003F2D2F"/>
    <w:rsid w:val="00423359"/>
    <w:rsid w:val="00434614"/>
    <w:rsid w:val="00435773"/>
    <w:rsid w:val="004C1BB9"/>
    <w:rsid w:val="004F15BE"/>
    <w:rsid w:val="00500FB7"/>
    <w:rsid w:val="005204EC"/>
    <w:rsid w:val="0052085D"/>
    <w:rsid w:val="00586F83"/>
    <w:rsid w:val="0058725D"/>
    <w:rsid w:val="005F0E99"/>
    <w:rsid w:val="00625976"/>
    <w:rsid w:val="00637B35"/>
    <w:rsid w:val="006430AB"/>
    <w:rsid w:val="006729C9"/>
    <w:rsid w:val="006D3D43"/>
    <w:rsid w:val="006E11CD"/>
    <w:rsid w:val="00713352"/>
    <w:rsid w:val="00731147"/>
    <w:rsid w:val="00784915"/>
    <w:rsid w:val="007A748F"/>
    <w:rsid w:val="007C6C94"/>
    <w:rsid w:val="007D17DB"/>
    <w:rsid w:val="007D7BF4"/>
    <w:rsid w:val="007E50E1"/>
    <w:rsid w:val="007E7554"/>
    <w:rsid w:val="00800EC4"/>
    <w:rsid w:val="008115E8"/>
    <w:rsid w:val="00817C8D"/>
    <w:rsid w:val="00865546"/>
    <w:rsid w:val="008860AD"/>
    <w:rsid w:val="008D48C8"/>
    <w:rsid w:val="008D774C"/>
    <w:rsid w:val="008F72F9"/>
    <w:rsid w:val="008F74CD"/>
    <w:rsid w:val="00937565"/>
    <w:rsid w:val="00957686"/>
    <w:rsid w:val="009672BC"/>
    <w:rsid w:val="00985D9B"/>
    <w:rsid w:val="009E6B3B"/>
    <w:rsid w:val="009F42B9"/>
    <w:rsid w:val="00A06468"/>
    <w:rsid w:val="00A06561"/>
    <w:rsid w:val="00A2047A"/>
    <w:rsid w:val="00A41855"/>
    <w:rsid w:val="00A602A1"/>
    <w:rsid w:val="00AA0924"/>
    <w:rsid w:val="00AE3D1D"/>
    <w:rsid w:val="00AE6ACD"/>
    <w:rsid w:val="00B106EC"/>
    <w:rsid w:val="00B831F0"/>
    <w:rsid w:val="00B870E0"/>
    <w:rsid w:val="00B87782"/>
    <w:rsid w:val="00BB0E32"/>
    <w:rsid w:val="00BD0854"/>
    <w:rsid w:val="00BE1488"/>
    <w:rsid w:val="00C426C7"/>
    <w:rsid w:val="00C64B38"/>
    <w:rsid w:val="00C8265A"/>
    <w:rsid w:val="00C84750"/>
    <w:rsid w:val="00CA27D0"/>
    <w:rsid w:val="00CA4C53"/>
    <w:rsid w:val="00CB57CF"/>
    <w:rsid w:val="00CC5DBA"/>
    <w:rsid w:val="00CD0D0D"/>
    <w:rsid w:val="00CD5C5A"/>
    <w:rsid w:val="00CD66B0"/>
    <w:rsid w:val="00D171D6"/>
    <w:rsid w:val="00D40B15"/>
    <w:rsid w:val="00D43F9C"/>
    <w:rsid w:val="00D529E6"/>
    <w:rsid w:val="00D967F4"/>
    <w:rsid w:val="00DA0CD2"/>
    <w:rsid w:val="00DC4978"/>
    <w:rsid w:val="00DE167F"/>
    <w:rsid w:val="00E074BB"/>
    <w:rsid w:val="00E56E7A"/>
    <w:rsid w:val="00E57DDE"/>
    <w:rsid w:val="00E64DEE"/>
    <w:rsid w:val="00E93BA5"/>
    <w:rsid w:val="00EA0967"/>
    <w:rsid w:val="00ED1FF9"/>
    <w:rsid w:val="00F116C0"/>
    <w:rsid w:val="00F20972"/>
    <w:rsid w:val="00F3375D"/>
    <w:rsid w:val="00F362E8"/>
    <w:rsid w:val="00F44506"/>
    <w:rsid w:val="00FD31D1"/>
    <w:rsid w:val="00FD3FDF"/>
    <w:rsid w:val="00FF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D40B15"/>
    <w:pPr>
      <w:tabs>
        <w:tab w:val="right" w:leader="dot" w:pos="8222"/>
      </w:tabs>
      <w:spacing w:after="80"/>
      <w:jc w:val="both"/>
    </w:pPr>
    <w:rPr>
      <w:rFonts w:ascii="Arial" w:hAnsi="Arial"/>
      <w:bCs/>
      <w:sz w:val="22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D40B15"/>
    <w:pPr>
      <w:tabs>
        <w:tab w:val="clear" w:pos="8222"/>
        <w:tab w:val="center" w:pos="4819"/>
        <w:tab w:val="right" w:pos="9638"/>
      </w:tabs>
    </w:pPr>
  </w:style>
  <w:style w:type="paragraph" w:styleId="Pidipagina">
    <w:name w:val="footer"/>
    <w:basedOn w:val="Normale"/>
    <w:rsid w:val="00D40B15"/>
    <w:pPr>
      <w:tabs>
        <w:tab w:val="clear" w:pos="8222"/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40B15"/>
  </w:style>
  <w:style w:type="paragraph" w:styleId="Sommario1">
    <w:name w:val="toc 1"/>
    <w:basedOn w:val="Normale"/>
    <w:next w:val="Normale"/>
    <w:autoRedefine/>
    <w:semiHidden/>
    <w:rsid w:val="001F2FB3"/>
    <w:pPr>
      <w:tabs>
        <w:tab w:val="clear" w:pos="8222"/>
        <w:tab w:val="left" w:pos="900"/>
        <w:tab w:val="right" w:pos="9628"/>
      </w:tabs>
      <w:spacing w:after="0"/>
      <w:jc w:val="center"/>
    </w:pPr>
    <w:rPr>
      <w:rFonts w:ascii="Times New Roman" w:hAnsi="Times New Roman"/>
      <w:noProof/>
      <w:sz w:val="24"/>
    </w:rPr>
  </w:style>
  <w:style w:type="paragraph" w:styleId="Sommario2">
    <w:name w:val="toc 2"/>
    <w:basedOn w:val="Normale"/>
    <w:next w:val="Normale"/>
    <w:autoRedefine/>
    <w:semiHidden/>
    <w:rsid w:val="00317756"/>
    <w:pPr>
      <w:tabs>
        <w:tab w:val="clear" w:pos="8222"/>
        <w:tab w:val="left" w:pos="1620"/>
        <w:tab w:val="right" w:pos="9628"/>
      </w:tabs>
      <w:spacing w:after="0"/>
    </w:pPr>
    <w:rPr>
      <w:rFonts w:ascii="Times New Roman" w:hAnsi="Times New Roman"/>
      <w:bCs w:val="0"/>
      <w:i/>
      <w:iCs/>
      <w:sz w:val="20"/>
      <w:szCs w:val="20"/>
    </w:rPr>
  </w:style>
  <w:style w:type="paragraph" w:styleId="Sommario3">
    <w:name w:val="toc 3"/>
    <w:basedOn w:val="Normale"/>
    <w:next w:val="Normale"/>
    <w:autoRedefine/>
    <w:semiHidden/>
    <w:rsid w:val="001F2FB3"/>
    <w:pPr>
      <w:tabs>
        <w:tab w:val="clear" w:pos="8222"/>
        <w:tab w:val="right" w:pos="9628"/>
      </w:tabs>
      <w:spacing w:after="0"/>
      <w:ind w:left="900"/>
      <w:jc w:val="left"/>
    </w:pPr>
    <w:rPr>
      <w:rFonts w:ascii="Times New Roman" w:hAnsi="Times New Roman"/>
      <w:bCs w:val="0"/>
      <w:sz w:val="20"/>
      <w:szCs w:val="20"/>
    </w:rPr>
  </w:style>
  <w:style w:type="character" w:styleId="Collegamentoipertestuale">
    <w:name w:val="Hyperlink"/>
    <w:rsid w:val="001F2F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</vt:lpstr>
    </vt:vector>
  </TitlesOfParts>
  <Company>Hewlett-Packard Company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Stefania Casciato</dc:creator>
  <cp:keywords/>
  <cp:lastModifiedBy>Annibaldi</cp:lastModifiedBy>
  <cp:revision>2</cp:revision>
  <cp:lastPrinted>2018-06-15T11:33:00Z</cp:lastPrinted>
  <dcterms:created xsi:type="dcterms:W3CDTF">2018-08-17T10:16:00Z</dcterms:created>
  <dcterms:modified xsi:type="dcterms:W3CDTF">2018-08-17T10:16:00Z</dcterms:modified>
</cp:coreProperties>
</file>